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4" w:rsidRDefault="00575A44"/>
    <w:p w:rsidR="00C42010" w:rsidRDefault="00C42010"/>
    <w:p w:rsidR="00575A44" w:rsidRDefault="00C42010" w:rsidP="00575A44">
      <w:pPr>
        <w:pStyle w:val="Kop2"/>
        <w:rPr>
          <w:sz w:val="44"/>
          <w:szCs w:val="44"/>
        </w:rPr>
      </w:pPr>
      <w:r>
        <w:rPr>
          <w:sz w:val="44"/>
          <w:szCs w:val="44"/>
        </w:rPr>
        <w:t>U</w:t>
      </w:r>
      <w:r w:rsidR="00575A44">
        <w:rPr>
          <w:sz w:val="44"/>
          <w:szCs w:val="44"/>
        </w:rPr>
        <w:t>itnodiging landelijke dag</w:t>
      </w:r>
    </w:p>
    <w:p w:rsidR="00575A44" w:rsidRDefault="00575A44" w:rsidP="00575A4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Donderdag 16 september 2021</w:t>
      </w:r>
    </w:p>
    <w:p w:rsidR="00575A44" w:rsidRDefault="00575A44" w:rsidP="00575A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9.00 – 16.30 uur </w:t>
      </w:r>
    </w:p>
    <w:p w:rsidR="00575A44" w:rsidRDefault="00575A44" w:rsidP="00575A44">
      <w:pPr>
        <w:rPr>
          <w:rFonts w:ascii="Arial" w:hAnsi="Arial" w:cs="Arial"/>
          <w:sz w:val="28"/>
          <w:szCs w:val="28"/>
        </w:rPr>
      </w:pPr>
    </w:p>
    <w:p w:rsidR="00575A44" w:rsidRDefault="00575A44" w:rsidP="00575A4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NVLF gebouw</w:t>
      </w:r>
    </w:p>
    <w:p w:rsidR="00575A44" w:rsidRDefault="00575A44" w:rsidP="00575A4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proofErr w:type="spellStart"/>
      <w:r w:rsidRPr="00575A44">
        <w:rPr>
          <w:rFonts w:ascii="Arial" w:hAnsi="Arial" w:cs="Arial"/>
        </w:rPr>
        <w:t>Steinhagenseweg</w:t>
      </w:r>
      <w:proofErr w:type="spellEnd"/>
      <w:r w:rsidRPr="00575A44">
        <w:rPr>
          <w:rFonts w:ascii="Arial" w:hAnsi="Arial" w:cs="Arial"/>
        </w:rPr>
        <w:t xml:space="preserve"> 2b</w:t>
      </w:r>
      <w:r>
        <w:rPr>
          <w:rFonts w:ascii="Arial" w:hAnsi="Arial" w:cs="Arial"/>
        </w:rPr>
        <w:t xml:space="preserve">, </w:t>
      </w:r>
      <w:r w:rsidRPr="00575A44">
        <w:rPr>
          <w:rFonts w:ascii="Arial" w:hAnsi="Arial" w:cs="Arial"/>
        </w:rPr>
        <w:t>3446 GP</w:t>
      </w:r>
      <w:r>
        <w:rPr>
          <w:rFonts w:ascii="Arial" w:hAnsi="Arial" w:cs="Arial"/>
        </w:rPr>
        <w:t xml:space="preserve">, </w:t>
      </w:r>
      <w:r w:rsidRPr="00575A44">
        <w:rPr>
          <w:rFonts w:ascii="Arial" w:hAnsi="Arial" w:cs="Arial"/>
        </w:rPr>
        <w:t>Woerden</w:t>
      </w:r>
    </w:p>
    <w:p w:rsidR="00C42010" w:rsidRDefault="00C42010" w:rsidP="00575A44">
      <w:pPr>
        <w:tabs>
          <w:tab w:val="left" w:pos="720"/>
        </w:tabs>
        <w:jc w:val="both"/>
        <w:rPr>
          <w:rFonts w:ascii="Arial" w:hAnsi="Arial" w:cs="Arial"/>
        </w:rPr>
      </w:pPr>
    </w:p>
    <w:p w:rsidR="00C42010" w:rsidRDefault="00C42010" w:rsidP="00575A4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5A44" w:rsidRDefault="00575A44" w:rsidP="00575A44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Het inhoudelijke deel en de materialenmarkt zijn deze keer verzorgd door </w:t>
      </w:r>
    </w:p>
    <w:p w:rsidR="00575A44" w:rsidRDefault="00575A44" w:rsidP="00575A44">
      <w:pPr>
        <w:tabs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Regio Zuid Oost </w:t>
      </w:r>
    </w:p>
    <w:p w:rsidR="00575A44" w:rsidRDefault="00C42010" w:rsidP="00575A44">
      <w:pPr>
        <w:spacing w:line="192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5A44" w:rsidRDefault="00575A44" w:rsidP="00575A44">
      <w:pPr>
        <w:spacing w:line="192" w:lineRule="auto"/>
        <w:textAlignment w:val="baseline"/>
        <w:rPr>
          <w:rFonts w:ascii="Arial" w:hAnsi="Arial" w:cs="Arial"/>
        </w:rPr>
      </w:pP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9.00 uur</w:t>
      </w:r>
      <w:r>
        <w:rPr>
          <w:rFonts w:ascii="Arial" w:hAnsi="Arial" w:cs="Arial"/>
          <w:sz w:val="20"/>
        </w:rPr>
        <w:tab/>
        <w:t xml:space="preserve">Inloggen en aanmelding 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textAlignment w:val="baseline"/>
        <w:rPr>
          <w:rFonts w:ascii="Arial" w:hAnsi="Arial" w:cs="Arial"/>
          <w:sz w:val="20"/>
        </w:rPr>
      </w:pP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9.30 uur</w:t>
      </w:r>
      <w:r>
        <w:rPr>
          <w:rFonts w:ascii="Arial" w:hAnsi="Arial" w:cs="Arial"/>
          <w:sz w:val="20"/>
          <w:lang w:eastAsia="en-US"/>
        </w:rPr>
        <w:tab/>
        <w:t>Opening door de voorzitter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</w:p>
    <w:p w:rsidR="00575A44" w:rsidRPr="00CD020A" w:rsidRDefault="00575A44" w:rsidP="00575A44">
      <w:pPr>
        <w:tabs>
          <w:tab w:val="right" w:pos="1276"/>
          <w:tab w:val="left" w:pos="1701"/>
        </w:tabs>
        <w:spacing w:line="192" w:lineRule="auto"/>
        <w:ind w:left="426"/>
        <w:contextualSpacing/>
        <w:textAlignment w:val="baseline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9.45 uur</w:t>
      </w:r>
      <w:r>
        <w:rPr>
          <w:rFonts w:ascii="Arial" w:hAnsi="Arial" w:cs="Arial"/>
          <w:sz w:val="20"/>
          <w:lang w:eastAsia="en-US"/>
        </w:rPr>
        <w:tab/>
      </w:r>
      <w:r w:rsidRPr="00CD020A">
        <w:rPr>
          <w:rFonts w:ascii="Arial" w:hAnsi="Arial" w:cs="Arial"/>
          <w:sz w:val="20"/>
          <w:szCs w:val="20"/>
          <w:lang w:eastAsia="en-US"/>
        </w:rPr>
        <w:t>“</w:t>
      </w:r>
      <w:r w:rsidR="00B20200" w:rsidRPr="00CD020A">
        <w:rPr>
          <w:rFonts w:ascii="Arial" w:hAnsi="Arial" w:cs="Arial"/>
          <w:b/>
          <w:sz w:val="18"/>
          <w:szCs w:val="18"/>
          <w:lang w:eastAsia="en-US"/>
        </w:rPr>
        <w:t>Eetproblemen in een pril stadium herkennen</w:t>
      </w:r>
      <w:r w:rsidRPr="00CD020A">
        <w:rPr>
          <w:rFonts w:ascii="Arial" w:hAnsi="Arial" w:cs="Arial"/>
          <w:b/>
          <w:sz w:val="20"/>
          <w:szCs w:val="20"/>
          <w:lang w:eastAsia="en-US"/>
        </w:rPr>
        <w:t>”</w:t>
      </w:r>
    </w:p>
    <w:p w:rsidR="00575A44" w:rsidRPr="00CD020A" w:rsidRDefault="00575A44" w:rsidP="00B20200">
      <w:pPr>
        <w:tabs>
          <w:tab w:val="right" w:pos="1276"/>
          <w:tab w:val="left" w:pos="1701"/>
        </w:tabs>
        <w:spacing w:line="192" w:lineRule="auto"/>
        <w:ind w:left="1701"/>
        <w:contextualSpacing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CD020A">
        <w:rPr>
          <w:rFonts w:ascii="Arial" w:hAnsi="Arial" w:cs="Arial"/>
          <w:sz w:val="18"/>
          <w:szCs w:val="18"/>
          <w:lang w:eastAsia="en-US"/>
        </w:rPr>
        <w:t xml:space="preserve">door </w:t>
      </w:r>
      <w:proofErr w:type="spellStart"/>
      <w:r w:rsidR="00B20200" w:rsidRPr="00CD020A">
        <w:rPr>
          <w:rFonts w:ascii="Arial" w:hAnsi="Arial" w:cs="Arial"/>
          <w:sz w:val="18"/>
          <w:szCs w:val="18"/>
          <w:lang w:eastAsia="en-US"/>
        </w:rPr>
        <w:t>drs</w:t>
      </w:r>
      <w:proofErr w:type="spellEnd"/>
      <w:r w:rsidR="00B20200" w:rsidRPr="00CD020A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="00B20200" w:rsidRPr="00CD020A">
        <w:rPr>
          <w:rFonts w:ascii="Arial" w:hAnsi="Arial" w:cs="Arial"/>
          <w:sz w:val="18"/>
          <w:szCs w:val="18"/>
          <w:lang w:eastAsia="en-US"/>
        </w:rPr>
        <w:t>Marilene</w:t>
      </w:r>
      <w:proofErr w:type="spellEnd"/>
      <w:r w:rsidR="00B20200" w:rsidRPr="00CD020A">
        <w:rPr>
          <w:rFonts w:ascii="Arial" w:hAnsi="Arial" w:cs="Arial"/>
          <w:sz w:val="18"/>
          <w:szCs w:val="18"/>
          <w:lang w:eastAsia="en-US"/>
        </w:rPr>
        <w:t xml:space="preserve"> de Zeeuw</w:t>
      </w:r>
    </w:p>
    <w:p w:rsidR="00B20200" w:rsidRPr="00CD020A" w:rsidRDefault="00B20200" w:rsidP="00B20200">
      <w:pPr>
        <w:tabs>
          <w:tab w:val="right" w:pos="1276"/>
          <w:tab w:val="left" w:pos="1701"/>
        </w:tabs>
        <w:spacing w:line="192" w:lineRule="auto"/>
        <w:ind w:left="1701"/>
        <w:contextualSpacing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CD020A">
        <w:rPr>
          <w:rFonts w:ascii="Arial" w:hAnsi="Arial" w:cs="Arial"/>
          <w:sz w:val="18"/>
          <w:szCs w:val="18"/>
          <w:lang w:eastAsia="en-US"/>
        </w:rPr>
        <w:t xml:space="preserve">Uitgaande van het gedachtegoed van de Infant </w:t>
      </w:r>
      <w:proofErr w:type="spellStart"/>
      <w:r w:rsidRPr="00CD020A">
        <w:rPr>
          <w:rFonts w:ascii="Arial" w:hAnsi="Arial" w:cs="Arial"/>
          <w:sz w:val="18"/>
          <w:szCs w:val="18"/>
          <w:lang w:eastAsia="en-US"/>
        </w:rPr>
        <w:t>Mental</w:t>
      </w:r>
      <w:proofErr w:type="spellEnd"/>
      <w:r w:rsidRPr="00CD020A">
        <w:rPr>
          <w:rFonts w:ascii="Arial" w:hAnsi="Arial" w:cs="Arial"/>
          <w:sz w:val="18"/>
          <w:szCs w:val="18"/>
          <w:lang w:eastAsia="en-US"/>
        </w:rPr>
        <w:t xml:space="preserve"> Health, waarbij de relatie tussen de ouders en het kind centraal staat, bespreekt </w:t>
      </w:r>
      <w:proofErr w:type="spellStart"/>
      <w:r w:rsidRPr="00CD020A">
        <w:rPr>
          <w:rFonts w:ascii="Arial" w:hAnsi="Arial" w:cs="Arial"/>
          <w:sz w:val="18"/>
          <w:szCs w:val="18"/>
          <w:lang w:eastAsia="en-US"/>
        </w:rPr>
        <w:t>Marilene</w:t>
      </w:r>
      <w:proofErr w:type="spellEnd"/>
      <w:r w:rsidRPr="00CD020A">
        <w:rPr>
          <w:rFonts w:ascii="Arial" w:hAnsi="Arial" w:cs="Arial"/>
          <w:sz w:val="18"/>
          <w:szCs w:val="18"/>
          <w:lang w:eastAsia="en-US"/>
        </w:rPr>
        <w:t xml:space="preserve"> de Zeeuw hoe diverse vormen van eetproblemen bij jonge kinderen samen gaan met problemen in de ouder-kind relatie. Wat valt onder de normale ontwikkeling en wat niet? Welke ouder-</w:t>
      </w:r>
      <w:proofErr w:type="spellStart"/>
      <w:r w:rsidRPr="00CD020A">
        <w:rPr>
          <w:rFonts w:ascii="Arial" w:hAnsi="Arial" w:cs="Arial"/>
          <w:sz w:val="18"/>
          <w:szCs w:val="18"/>
          <w:lang w:eastAsia="en-US"/>
        </w:rPr>
        <w:t>kindproblematiek</w:t>
      </w:r>
      <w:proofErr w:type="spellEnd"/>
      <w:r w:rsidRPr="00CD020A">
        <w:rPr>
          <w:rFonts w:ascii="Arial" w:hAnsi="Arial" w:cs="Arial"/>
          <w:sz w:val="18"/>
          <w:szCs w:val="18"/>
          <w:lang w:eastAsia="en-US"/>
        </w:rPr>
        <w:t xml:space="preserve"> kan hieronder liggen? En hoe ga je hier als professional mee om? 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1701"/>
        <w:contextualSpacing/>
        <w:textAlignment w:val="baseline"/>
        <w:rPr>
          <w:rFonts w:ascii="Arial" w:hAnsi="Arial" w:cs="Arial"/>
          <w:i/>
          <w:sz w:val="20"/>
          <w:lang w:eastAsia="en-US"/>
        </w:rPr>
      </w:pP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10.45 uur</w:t>
      </w:r>
      <w:r>
        <w:rPr>
          <w:rFonts w:ascii="Arial" w:hAnsi="Arial" w:cs="Arial"/>
          <w:sz w:val="20"/>
          <w:lang w:eastAsia="en-US"/>
        </w:rPr>
        <w:tab/>
        <w:t>Koffie/thee en materialenmarkt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426"/>
        <w:contextualSpacing/>
        <w:textAlignment w:val="baseline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11.15 uur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b/>
          <w:sz w:val="20"/>
          <w:lang w:eastAsia="en-US"/>
        </w:rPr>
        <w:t>“</w:t>
      </w:r>
      <w:proofErr w:type="spellStart"/>
      <w:r w:rsidR="00B20200" w:rsidRPr="00CD020A">
        <w:rPr>
          <w:rFonts w:ascii="Arial" w:hAnsi="Arial" w:cs="Arial"/>
          <w:b/>
          <w:sz w:val="18"/>
          <w:szCs w:val="18"/>
          <w:lang w:eastAsia="en-US"/>
        </w:rPr>
        <w:t>Blended</w:t>
      </w:r>
      <w:proofErr w:type="spellEnd"/>
      <w:r w:rsidR="00B20200" w:rsidRPr="00CD020A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proofErr w:type="spellStart"/>
      <w:r w:rsidR="00B20200" w:rsidRPr="00CD020A">
        <w:rPr>
          <w:rFonts w:ascii="Arial" w:hAnsi="Arial" w:cs="Arial"/>
          <w:b/>
          <w:sz w:val="18"/>
          <w:szCs w:val="18"/>
          <w:lang w:eastAsia="en-US"/>
        </w:rPr>
        <w:t>diet</w:t>
      </w:r>
      <w:proofErr w:type="spellEnd"/>
      <w:r w:rsidR="00B20200" w:rsidRPr="00CD020A">
        <w:rPr>
          <w:rFonts w:ascii="Arial" w:hAnsi="Arial" w:cs="Arial"/>
          <w:b/>
          <w:sz w:val="18"/>
          <w:szCs w:val="18"/>
          <w:lang w:eastAsia="en-US"/>
        </w:rPr>
        <w:t>; prut of oplossing!</w:t>
      </w:r>
      <w:r w:rsidRPr="00CD020A">
        <w:rPr>
          <w:rFonts w:ascii="Arial" w:hAnsi="Arial" w:cs="Arial"/>
          <w:b/>
          <w:sz w:val="18"/>
          <w:szCs w:val="18"/>
          <w:lang w:eastAsia="en-US"/>
        </w:rPr>
        <w:t>?</w:t>
      </w:r>
      <w:r>
        <w:rPr>
          <w:rFonts w:ascii="Arial" w:hAnsi="Arial" w:cs="Arial"/>
          <w:b/>
          <w:sz w:val="20"/>
          <w:szCs w:val="20"/>
          <w:lang w:eastAsia="en-US"/>
        </w:rPr>
        <w:t>​”</w:t>
      </w:r>
    </w:p>
    <w:p w:rsidR="00575A44" w:rsidRPr="00CD020A" w:rsidRDefault="00575A44" w:rsidP="00B20200">
      <w:pPr>
        <w:tabs>
          <w:tab w:val="right" w:pos="1276"/>
          <w:tab w:val="left" w:pos="1701"/>
        </w:tabs>
        <w:spacing w:line="192" w:lineRule="auto"/>
        <w:ind w:left="1701"/>
        <w:contextualSpacing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CD020A">
        <w:rPr>
          <w:rFonts w:ascii="Arial" w:hAnsi="Arial" w:cs="Arial"/>
          <w:sz w:val="18"/>
          <w:szCs w:val="18"/>
          <w:lang w:eastAsia="en-US"/>
        </w:rPr>
        <w:t xml:space="preserve">door </w:t>
      </w:r>
      <w:r w:rsidR="00B20200" w:rsidRPr="00CD020A">
        <w:rPr>
          <w:rFonts w:ascii="Arial" w:hAnsi="Arial" w:cs="Arial"/>
          <w:sz w:val="18"/>
          <w:szCs w:val="18"/>
          <w:lang w:eastAsia="en-US"/>
        </w:rPr>
        <w:t>Liesbeth de Jongh, diëtist, Wilhelmina kinderziekenhuis Utrecht</w:t>
      </w:r>
    </w:p>
    <w:p w:rsidR="00B20200" w:rsidRPr="00CD020A" w:rsidRDefault="00B20200" w:rsidP="00B20200">
      <w:pPr>
        <w:tabs>
          <w:tab w:val="right" w:pos="1276"/>
          <w:tab w:val="left" w:pos="1701"/>
        </w:tabs>
        <w:spacing w:line="192" w:lineRule="auto"/>
        <w:ind w:left="1701"/>
        <w:contextualSpacing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CD020A">
        <w:rPr>
          <w:rFonts w:ascii="Arial" w:hAnsi="Arial" w:cs="Arial"/>
          <w:sz w:val="18"/>
          <w:szCs w:val="18"/>
          <w:lang w:eastAsia="en-US"/>
        </w:rPr>
        <w:t xml:space="preserve">Vanuit het landelijke standpunt, dat geformuleerd is na literatuuronderzoek en </w:t>
      </w:r>
      <w:proofErr w:type="spellStart"/>
      <w:r w:rsidRPr="00CD020A">
        <w:rPr>
          <w:rFonts w:ascii="Arial" w:hAnsi="Arial" w:cs="Arial"/>
          <w:sz w:val="18"/>
          <w:szCs w:val="18"/>
          <w:lang w:eastAsia="en-US"/>
        </w:rPr>
        <w:t>practice</w:t>
      </w:r>
      <w:proofErr w:type="spellEnd"/>
      <w:r w:rsidRPr="00CD020A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Pr="00CD020A">
        <w:rPr>
          <w:rFonts w:ascii="Arial" w:hAnsi="Arial" w:cs="Arial"/>
          <w:sz w:val="18"/>
          <w:szCs w:val="18"/>
          <w:lang w:eastAsia="en-US"/>
        </w:rPr>
        <w:t>based</w:t>
      </w:r>
      <w:proofErr w:type="spellEnd"/>
      <w:r w:rsidRPr="00CD020A">
        <w:rPr>
          <w:rFonts w:ascii="Arial" w:hAnsi="Arial" w:cs="Arial"/>
          <w:sz w:val="18"/>
          <w:szCs w:val="18"/>
          <w:lang w:eastAsia="en-US"/>
        </w:rPr>
        <w:t xml:space="preserve"> ervaringen, word de doelgroep, de voor- en nadelen en de toepassing van het </w:t>
      </w:r>
      <w:proofErr w:type="spellStart"/>
      <w:r w:rsidRPr="00CD020A">
        <w:rPr>
          <w:rFonts w:ascii="Arial" w:hAnsi="Arial" w:cs="Arial"/>
          <w:sz w:val="18"/>
          <w:szCs w:val="18"/>
          <w:lang w:eastAsia="en-US"/>
        </w:rPr>
        <w:t>Blended</w:t>
      </w:r>
      <w:proofErr w:type="spellEnd"/>
      <w:r w:rsidRPr="00CD020A">
        <w:rPr>
          <w:rFonts w:ascii="Arial" w:hAnsi="Arial" w:cs="Arial"/>
          <w:sz w:val="18"/>
          <w:szCs w:val="18"/>
          <w:lang w:eastAsia="en-US"/>
        </w:rPr>
        <w:t xml:space="preserve"> </w:t>
      </w:r>
      <w:proofErr w:type="spellStart"/>
      <w:r w:rsidRPr="00CD020A">
        <w:rPr>
          <w:rFonts w:ascii="Arial" w:hAnsi="Arial" w:cs="Arial"/>
          <w:sz w:val="18"/>
          <w:szCs w:val="18"/>
          <w:lang w:eastAsia="en-US"/>
        </w:rPr>
        <w:t>diet</w:t>
      </w:r>
      <w:proofErr w:type="spellEnd"/>
      <w:r w:rsidRPr="00CD020A">
        <w:rPr>
          <w:rFonts w:ascii="Arial" w:hAnsi="Arial" w:cs="Arial"/>
          <w:sz w:val="18"/>
          <w:szCs w:val="18"/>
          <w:lang w:eastAsia="en-US"/>
        </w:rPr>
        <w:t xml:space="preserve"> b</w:t>
      </w:r>
      <w:r w:rsidR="007230C8">
        <w:rPr>
          <w:rFonts w:ascii="Arial" w:hAnsi="Arial" w:cs="Arial"/>
          <w:sz w:val="18"/>
          <w:szCs w:val="18"/>
          <w:lang w:eastAsia="en-US"/>
        </w:rPr>
        <w:t>ij per sonde gevoede kinderen to</w:t>
      </w:r>
      <w:r w:rsidRPr="00CD020A">
        <w:rPr>
          <w:rFonts w:ascii="Arial" w:hAnsi="Arial" w:cs="Arial"/>
          <w:sz w:val="18"/>
          <w:szCs w:val="18"/>
          <w:lang w:eastAsia="en-US"/>
        </w:rPr>
        <w:t>egelicht en ondersteund met casuïstiek</w:t>
      </w:r>
      <w:r w:rsidRPr="00CD020A">
        <w:rPr>
          <w:rFonts w:ascii="Arial" w:hAnsi="Arial" w:cs="Arial"/>
          <w:i/>
          <w:sz w:val="18"/>
          <w:szCs w:val="18"/>
          <w:lang w:eastAsia="en-US"/>
        </w:rPr>
        <w:t xml:space="preserve">. 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1701"/>
        <w:contextualSpacing/>
        <w:textAlignment w:val="baseline"/>
        <w:rPr>
          <w:rFonts w:ascii="Arial" w:hAnsi="Arial" w:cs="Arial"/>
          <w:i/>
          <w:sz w:val="20"/>
          <w:lang w:eastAsia="en-US"/>
        </w:rPr>
      </w:pP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12.15 uur</w:t>
      </w:r>
      <w:r>
        <w:rPr>
          <w:rFonts w:ascii="Arial" w:hAnsi="Arial" w:cs="Arial"/>
          <w:sz w:val="20"/>
          <w:lang w:eastAsia="en-US"/>
        </w:rPr>
        <w:tab/>
        <w:t>Jaarvergadering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13.00 uur</w:t>
      </w:r>
      <w:r>
        <w:rPr>
          <w:rFonts w:ascii="Arial" w:hAnsi="Arial" w:cs="Arial"/>
          <w:sz w:val="20"/>
          <w:lang w:eastAsia="en-US"/>
        </w:rPr>
        <w:tab/>
        <w:t>Lunch en materialenmarkt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b/>
          <w:i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14.00 uur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b/>
          <w:sz w:val="20"/>
          <w:lang w:eastAsia="en-US"/>
        </w:rPr>
        <w:t>“</w:t>
      </w:r>
      <w:r w:rsidR="00ED227D" w:rsidRPr="00CD020A">
        <w:rPr>
          <w:rFonts w:ascii="Arial" w:hAnsi="Arial" w:cs="Arial"/>
          <w:b/>
          <w:sz w:val="18"/>
          <w:szCs w:val="18"/>
          <w:lang w:eastAsia="en-US"/>
        </w:rPr>
        <w:t>De meerwaarde van VFSS bij jonge kinderen: van diagnostiek naar interventie</w:t>
      </w:r>
      <w:r>
        <w:rPr>
          <w:rFonts w:ascii="Arial" w:hAnsi="Arial" w:cs="Arial"/>
          <w:b/>
          <w:sz w:val="20"/>
          <w:lang w:eastAsia="en-US"/>
        </w:rPr>
        <w:t>”</w:t>
      </w:r>
    </w:p>
    <w:p w:rsidR="00575A44" w:rsidRPr="00CD020A" w:rsidRDefault="00575A44" w:rsidP="00ED227D">
      <w:pPr>
        <w:tabs>
          <w:tab w:val="right" w:pos="1276"/>
          <w:tab w:val="left" w:pos="1701"/>
        </w:tabs>
        <w:spacing w:line="192" w:lineRule="auto"/>
        <w:ind w:left="426"/>
        <w:contextualSpacing/>
        <w:textAlignment w:val="baseline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sz w:val="20"/>
          <w:lang w:eastAsia="en-US"/>
        </w:rPr>
        <w:tab/>
      </w:r>
      <w:r>
        <w:rPr>
          <w:rFonts w:ascii="Arial" w:hAnsi="Arial" w:cs="Arial"/>
          <w:i/>
          <w:sz w:val="20"/>
          <w:lang w:eastAsia="en-US"/>
        </w:rPr>
        <w:tab/>
      </w:r>
      <w:r w:rsidRPr="00CD020A">
        <w:rPr>
          <w:rFonts w:ascii="Arial" w:hAnsi="Arial" w:cs="Arial"/>
          <w:sz w:val="18"/>
          <w:szCs w:val="18"/>
          <w:lang w:eastAsia="en-US"/>
        </w:rPr>
        <w:t xml:space="preserve">door </w:t>
      </w:r>
      <w:r w:rsidR="00ED227D" w:rsidRPr="00CD020A">
        <w:rPr>
          <w:rFonts w:ascii="Arial" w:hAnsi="Arial" w:cs="Arial"/>
          <w:sz w:val="18"/>
          <w:szCs w:val="18"/>
          <w:lang w:eastAsia="en-US"/>
        </w:rPr>
        <w:t>Sandra de Groot, logopedist en docent</w:t>
      </w:r>
    </w:p>
    <w:p w:rsidR="00ED227D" w:rsidRPr="00CD020A" w:rsidRDefault="00ED227D" w:rsidP="00ED227D">
      <w:pPr>
        <w:tabs>
          <w:tab w:val="right" w:pos="1276"/>
          <w:tab w:val="left" w:pos="1701"/>
        </w:tabs>
        <w:spacing w:line="192" w:lineRule="auto"/>
        <w:ind w:left="426"/>
        <w:contextualSpacing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CD020A">
        <w:rPr>
          <w:rFonts w:ascii="Arial" w:hAnsi="Arial" w:cs="Arial"/>
          <w:sz w:val="18"/>
          <w:szCs w:val="18"/>
          <w:lang w:eastAsia="en-US"/>
        </w:rPr>
        <w:tab/>
      </w:r>
      <w:r w:rsidRPr="00CD020A">
        <w:rPr>
          <w:rFonts w:ascii="Arial" w:hAnsi="Arial" w:cs="Arial"/>
          <w:sz w:val="18"/>
          <w:szCs w:val="18"/>
          <w:lang w:eastAsia="en-US"/>
        </w:rPr>
        <w:tab/>
        <w:t xml:space="preserve">Aan de hand van casuïstiek wordt ingegaan op de meerwaarde van VFSS bij jonge </w:t>
      </w:r>
      <w:r w:rsidRPr="00CD020A">
        <w:rPr>
          <w:rFonts w:ascii="Arial" w:hAnsi="Arial" w:cs="Arial"/>
          <w:sz w:val="18"/>
          <w:szCs w:val="18"/>
          <w:lang w:eastAsia="en-US"/>
        </w:rPr>
        <w:tab/>
      </w:r>
      <w:r w:rsidRPr="00CD020A">
        <w:rPr>
          <w:rFonts w:ascii="Arial" w:hAnsi="Arial" w:cs="Arial"/>
          <w:sz w:val="18"/>
          <w:szCs w:val="18"/>
          <w:lang w:eastAsia="en-US"/>
        </w:rPr>
        <w:tab/>
      </w:r>
      <w:r w:rsidR="00CD020A" w:rsidRPr="00CD020A">
        <w:rPr>
          <w:rFonts w:ascii="Arial" w:hAnsi="Arial" w:cs="Arial"/>
          <w:sz w:val="18"/>
          <w:szCs w:val="18"/>
          <w:lang w:eastAsia="en-US"/>
        </w:rPr>
        <w:tab/>
      </w:r>
      <w:r w:rsidRPr="00CD020A">
        <w:rPr>
          <w:rFonts w:ascii="Arial" w:hAnsi="Arial" w:cs="Arial"/>
          <w:sz w:val="18"/>
          <w:szCs w:val="18"/>
          <w:lang w:eastAsia="en-US"/>
        </w:rPr>
        <w:t xml:space="preserve">kinderen met slikproblemen. Wanneer heeft dit invasieve onderzoek meerwaarde </w:t>
      </w:r>
      <w:r w:rsidRPr="00CD020A">
        <w:rPr>
          <w:rFonts w:ascii="Arial" w:hAnsi="Arial" w:cs="Arial"/>
          <w:sz w:val="18"/>
          <w:szCs w:val="18"/>
          <w:lang w:eastAsia="en-US"/>
        </w:rPr>
        <w:tab/>
      </w:r>
      <w:r w:rsidRPr="00CD020A">
        <w:rPr>
          <w:rFonts w:ascii="Arial" w:hAnsi="Arial" w:cs="Arial"/>
          <w:sz w:val="18"/>
          <w:szCs w:val="18"/>
          <w:lang w:eastAsia="en-US"/>
        </w:rPr>
        <w:tab/>
      </w:r>
      <w:r w:rsidR="00CD020A" w:rsidRPr="00CD020A">
        <w:rPr>
          <w:rFonts w:ascii="Arial" w:hAnsi="Arial" w:cs="Arial"/>
          <w:sz w:val="18"/>
          <w:szCs w:val="18"/>
          <w:lang w:eastAsia="en-US"/>
        </w:rPr>
        <w:tab/>
      </w:r>
      <w:r w:rsidRPr="00CD020A">
        <w:rPr>
          <w:rFonts w:ascii="Arial" w:hAnsi="Arial" w:cs="Arial"/>
          <w:sz w:val="18"/>
          <w:szCs w:val="18"/>
          <w:lang w:eastAsia="en-US"/>
        </w:rPr>
        <w:t>in de diagnostiek en hoe kun je de uitkomst vert</w:t>
      </w:r>
      <w:r w:rsidR="00CD020A" w:rsidRPr="00CD020A">
        <w:rPr>
          <w:rFonts w:ascii="Arial" w:hAnsi="Arial" w:cs="Arial"/>
          <w:sz w:val="18"/>
          <w:szCs w:val="18"/>
          <w:lang w:eastAsia="en-US"/>
        </w:rPr>
        <w:t xml:space="preserve">alen naar de </w:t>
      </w:r>
      <w:proofErr w:type="spellStart"/>
      <w:r w:rsidR="00CD020A" w:rsidRPr="00CD020A">
        <w:rPr>
          <w:rFonts w:ascii="Arial" w:hAnsi="Arial" w:cs="Arial"/>
          <w:sz w:val="18"/>
          <w:szCs w:val="18"/>
          <w:lang w:eastAsia="en-US"/>
        </w:rPr>
        <w:t>prelogopedische</w:t>
      </w:r>
      <w:proofErr w:type="spellEnd"/>
      <w:r w:rsidR="00CD020A" w:rsidRPr="00CD020A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CD020A">
        <w:rPr>
          <w:rFonts w:ascii="Arial" w:hAnsi="Arial" w:cs="Arial"/>
          <w:sz w:val="18"/>
          <w:szCs w:val="18"/>
          <w:lang w:eastAsia="en-US"/>
        </w:rPr>
        <w:t>interventie.</w:t>
      </w:r>
    </w:p>
    <w:p w:rsidR="00575A44" w:rsidRPr="00CD020A" w:rsidRDefault="00575A44" w:rsidP="00575A44">
      <w:pPr>
        <w:tabs>
          <w:tab w:val="right" w:pos="1276"/>
          <w:tab w:val="left" w:pos="1701"/>
        </w:tabs>
        <w:spacing w:line="192" w:lineRule="auto"/>
        <w:ind w:left="426"/>
        <w:contextualSpacing/>
        <w:textAlignment w:val="baseline"/>
        <w:rPr>
          <w:rFonts w:ascii="Arial" w:hAnsi="Arial" w:cs="Arial"/>
          <w:sz w:val="20"/>
          <w:lang w:eastAsia="en-US"/>
        </w:rPr>
      </w:pP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15.00 uur</w:t>
      </w:r>
      <w:r>
        <w:rPr>
          <w:rFonts w:ascii="Arial" w:hAnsi="Arial" w:cs="Arial"/>
          <w:sz w:val="20"/>
          <w:lang w:eastAsia="en-US"/>
        </w:rPr>
        <w:tab/>
        <w:t>Koffie/thee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  <w:t>15.15 uur</w:t>
      </w:r>
      <w:r>
        <w:rPr>
          <w:rFonts w:ascii="Arial" w:hAnsi="Arial" w:cs="Arial"/>
          <w:sz w:val="20"/>
          <w:lang w:eastAsia="en-US"/>
        </w:rPr>
        <w:tab/>
      </w:r>
      <w:r w:rsidR="00ED227D">
        <w:rPr>
          <w:rFonts w:ascii="Arial" w:hAnsi="Arial" w:cs="Arial"/>
          <w:b/>
          <w:sz w:val="20"/>
          <w:lang w:eastAsia="en-US"/>
        </w:rPr>
        <w:t>“</w:t>
      </w:r>
      <w:r w:rsidR="00ED227D" w:rsidRPr="00CD020A">
        <w:rPr>
          <w:rFonts w:ascii="Arial" w:hAnsi="Arial" w:cs="Arial"/>
          <w:b/>
          <w:sz w:val="18"/>
          <w:szCs w:val="18"/>
          <w:lang w:eastAsia="en-US"/>
        </w:rPr>
        <w:t>Reflexintegratie bij voedingsproblemen</w:t>
      </w:r>
      <w:r w:rsidR="00ED227D">
        <w:rPr>
          <w:rFonts w:ascii="Arial" w:hAnsi="Arial" w:cs="Arial"/>
          <w:b/>
          <w:sz w:val="20"/>
          <w:lang w:eastAsia="en-US"/>
        </w:rPr>
        <w:t>”</w:t>
      </w:r>
      <w:r>
        <w:rPr>
          <w:rFonts w:ascii="Arial" w:hAnsi="Arial" w:cs="Arial"/>
          <w:sz w:val="20"/>
          <w:lang w:eastAsia="en-US"/>
        </w:rPr>
        <w:t xml:space="preserve"> </w:t>
      </w:r>
    </w:p>
    <w:p w:rsidR="00575A44" w:rsidRPr="00CD020A" w:rsidRDefault="00ED227D" w:rsidP="00575A44">
      <w:pPr>
        <w:tabs>
          <w:tab w:val="right" w:pos="1276"/>
          <w:tab w:val="left" w:pos="1701"/>
        </w:tabs>
        <w:spacing w:line="192" w:lineRule="auto"/>
        <w:ind w:left="1701"/>
        <w:contextualSpacing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CD020A">
        <w:rPr>
          <w:rFonts w:ascii="Arial" w:hAnsi="Arial" w:cs="Arial"/>
          <w:sz w:val="18"/>
          <w:szCs w:val="18"/>
          <w:lang w:eastAsia="en-US"/>
        </w:rPr>
        <w:t>door Ellen Bulder, neuro-ontwikkelingstherapeut, baby-en kindertherapeut MNRI®</w:t>
      </w:r>
      <w:r w:rsidR="00575A44" w:rsidRPr="00CD020A">
        <w:rPr>
          <w:rFonts w:ascii="Arial" w:hAnsi="Arial" w:cs="Arial"/>
          <w:sz w:val="18"/>
          <w:szCs w:val="18"/>
          <w:lang w:eastAsia="en-US"/>
        </w:rPr>
        <w:t>.</w:t>
      </w:r>
    </w:p>
    <w:p w:rsidR="00ED227D" w:rsidRPr="00CD020A" w:rsidRDefault="00ED227D" w:rsidP="00575A44">
      <w:pPr>
        <w:tabs>
          <w:tab w:val="right" w:pos="1276"/>
          <w:tab w:val="left" w:pos="1701"/>
        </w:tabs>
        <w:spacing w:line="192" w:lineRule="auto"/>
        <w:ind w:left="1701"/>
        <w:contextualSpacing/>
        <w:textAlignment w:val="baseline"/>
        <w:rPr>
          <w:rFonts w:ascii="Arial" w:hAnsi="Arial" w:cs="Arial"/>
          <w:sz w:val="18"/>
          <w:szCs w:val="18"/>
          <w:lang w:eastAsia="en-US"/>
        </w:rPr>
      </w:pPr>
      <w:r w:rsidRPr="00CD020A">
        <w:rPr>
          <w:rFonts w:ascii="Arial" w:hAnsi="Arial" w:cs="Arial"/>
          <w:sz w:val="18"/>
          <w:szCs w:val="18"/>
          <w:lang w:eastAsia="en-US"/>
        </w:rPr>
        <w:t>In deze lezing staat Ellen Bulder stil bij de invloed van reflexen op het ontstaan en behandelen van verschillend</w:t>
      </w:r>
      <w:r w:rsidR="007230C8">
        <w:rPr>
          <w:rFonts w:ascii="Arial" w:hAnsi="Arial" w:cs="Arial"/>
          <w:sz w:val="18"/>
          <w:szCs w:val="18"/>
          <w:lang w:eastAsia="en-US"/>
        </w:rPr>
        <w:t>e</w:t>
      </w:r>
      <w:bookmarkStart w:id="0" w:name="_GoBack"/>
      <w:bookmarkEnd w:id="0"/>
      <w:r w:rsidRPr="00CD020A">
        <w:rPr>
          <w:rFonts w:ascii="Arial" w:hAnsi="Arial" w:cs="Arial"/>
          <w:sz w:val="18"/>
          <w:szCs w:val="18"/>
          <w:lang w:eastAsia="en-US"/>
        </w:rPr>
        <w:t xml:space="preserve"> voedingsproblemen bij jonge kinderen. </w:t>
      </w:r>
    </w:p>
    <w:p w:rsidR="00575A44" w:rsidRDefault="00575A44" w:rsidP="00575A44">
      <w:pPr>
        <w:tabs>
          <w:tab w:val="right" w:pos="1276"/>
          <w:tab w:val="left" w:pos="1701"/>
        </w:tabs>
        <w:ind w:left="36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 xml:space="preserve"> </w:t>
      </w:r>
    </w:p>
    <w:p w:rsidR="00575A44" w:rsidRDefault="00575A44" w:rsidP="00575A44">
      <w:pPr>
        <w:tabs>
          <w:tab w:val="right" w:pos="1276"/>
          <w:tab w:val="left" w:pos="1701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en-US"/>
        </w:rPr>
        <w:t>15.45 uur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</w:rPr>
        <w:t xml:space="preserve">Regiopresentatie regio </w:t>
      </w:r>
      <w:r w:rsidR="00ED227D">
        <w:rPr>
          <w:rFonts w:ascii="Arial" w:hAnsi="Arial" w:cs="Arial"/>
          <w:sz w:val="20"/>
        </w:rPr>
        <w:t>Zuid Oost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</w:r>
    </w:p>
    <w:p w:rsidR="00CD020A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16.00 uur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>Rondvraag</w:t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ab/>
      </w:r>
    </w:p>
    <w:p w:rsidR="00575A44" w:rsidRDefault="00575A44" w:rsidP="00575A44">
      <w:pPr>
        <w:tabs>
          <w:tab w:val="right" w:pos="1276"/>
          <w:tab w:val="left" w:pos="1701"/>
        </w:tabs>
        <w:spacing w:line="192" w:lineRule="auto"/>
        <w:ind w:left="360"/>
        <w:contextualSpacing/>
        <w:textAlignment w:val="baseline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16.30 uur</w:t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tab/>
        <w:t>Sluiting</w:t>
      </w:r>
    </w:p>
    <w:p w:rsidR="00575A44" w:rsidRDefault="00575A44" w:rsidP="00575A44">
      <w:pPr>
        <w:spacing w:line="192" w:lineRule="auto"/>
        <w:textAlignment w:val="baseline"/>
        <w:rPr>
          <w:rFonts w:ascii="Arial" w:hAnsi="Arial" w:cs="Arial"/>
          <w:kern w:val="24"/>
        </w:rPr>
      </w:pPr>
    </w:p>
    <w:p w:rsidR="00575A44" w:rsidRDefault="00575A44"/>
    <w:p w:rsidR="00C42010" w:rsidRDefault="00C420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op: de Landelijke dag zal </w:t>
      </w:r>
      <w:proofErr w:type="spellStart"/>
      <w:r>
        <w:rPr>
          <w:rFonts w:ascii="Arial" w:hAnsi="Arial" w:cs="Arial"/>
          <w:sz w:val="20"/>
          <w:szCs w:val="20"/>
        </w:rPr>
        <w:t>on-line</w:t>
      </w:r>
      <w:proofErr w:type="spellEnd"/>
      <w:r>
        <w:rPr>
          <w:rFonts w:ascii="Arial" w:hAnsi="Arial" w:cs="Arial"/>
          <w:sz w:val="20"/>
          <w:szCs w:val="20"/>
        </w:rPr>
        <w:t xml:space="preserve"> plaatsvinden.</w:t>
      </w:r>
    </w:p>
    <w:p w:rsidR="00C42010" w:rsidRDefault="00C420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is plek voor 300 collega’s. </w:t>
      </w:r>
    </w:p>
    <w:p w:rsidR="00C42010" w:rsidRPr="00C42010" w:rsidRDefault="00C42010">
      <w:pPr>
        <w:rPr>
          <w:rFonts w:ascii="Arial" w:hAnsi="Arial" w:cs="Arial"/>
          <w:sz w:val="20"/>
          <w:szCs w:val="20"/>
        </w:rPr>
      </w:pPr>
    </w:p>
    <w:p w:rsidR="00C42010" w:rsidRPr="00DE5E96" w:rsidRDefault="00C42010" w:rsidP="00C42010">
      <w:pPr>
        <w:spacing w:line="192" w:lineRule="auto"/>
        <w:textAlignment w:val="baseline"/>
        <w:rPr>
          <w:rFonts w:ascii="Arial" w:hAnsi="Arial" w:cs="Arial"/>
          <w:sz w:val="20"/>
          <w:szCs w:val="20"/>
        </w:rPr>
      </w:pPr>
      <w:r w:rsidRPr="00DE5E96">
        <w:rPr>
          <w:rFonts w:ascii="Arial" w:hAnsi="Arial" w:cs="Arial"/>
          <w:kern w:val="24"/>
          <w:sz w:val="20"/>
          <w:szCs w:val="20"/>
        </w:rPr>
        <w:t>Accreditatie voor deze dag is aangevraagd!</w:t>
      </w:r>
    </w:p>
    <w:p w:rsidR="00C42010" w:rsidRPr="00DE5E96" w:rsidRDefault="00C42010" w:rsidP="00C42010">
      <w:pPr>
        <w:rPr>
          <w:rFonts w:ascii="Arial" w:hAnsi="Arial" w:cs="Arial"/>
          <w:sz w:val="20"/>
          <w:szCs w:val="20"/>
        </w:rPr>
      </w:pPr>
    </w:p>
    <w:p w:rsidR="00C42010" w:rsidRPr="00DE5E96" w:rsidRDefault="00C42010" w:rsidP="00C420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 deelname: </w:t>
      </w:r>
      <w:r w:rsidRPr="00DE5E96">
        <w:rPr>
          <w:rFonts w:ascii="Arial" w:hAnsi="Arial" w:cs="Arial"/>
          <w:sz w:val="20"/>
          <w:szCs w:val="20"/>
        </w:rPr>
        <w:t xml:space="preserve">leden en studenten </w:t>
      </w:r>
      <w:r w:rsidRPr="00C42010">
        <w:rPr>
          <w:rFonts w:ascii="Arial" w:hAnsi="Arial" w:cs="Arial"/>
          <w:color w:val="FF0000"/>
          <w:sz w:val="20"/>
          <w:szCs w:val="20"/>
        </w:rPr>
        <w:t xml:space="preserve">€17,50, niet-leden €37,50. </w:t>
      </w:r>
      <w:r>
        <w:rPr>
          <w:rFonts w:ascii="Arial" w:hAnsi="Arial" w:cs="Arial"/>
          <w:color w:val="FF0000"/>
          <w:sz w:val="20"/>
          <w:szCs w:val="20"/>
        </w:rPr>
        <w:t xml:space="preserve">(over hebben) </w:t>
      </w:r>
    </w:p>
    <w:p w:rsidR="00C42010" w:rsidRPr="00DE5E96" w:rsidRDefault="00C42010" w:rsidP="00C42010">
      <w:pPr>
        <w:ind w:firstLine="708"/>
        <w:rPr>
          <w:rFonts w:ascii="Arial" w:hAnsi="Arial" w:cs="Arial"/>
        </w:rPr>
      </w:pPr>
    </w:p>
    <w:p w:rsidR="00C42010" w:rsidRPr="00DE5E96" w:rsidRDefault="00C42010" w:rsidP="00C42010">
      <w:pPr>
        <w:spacing w:line="192" w:lineRule="auto"/>
        <w:contextualSpacing/>
        <w:textAlignment w:val="baseline"/>
        <w:rPr>
          <w:rFonts w:ascii="Arial" w:hAnsi="Arial" w:cs="Arial"/>
          <w:kern w:val="24"/>
          <w:sz w:val="20"/>
          <w:szCs w:val="20"/>
          <w:lang w:eastAsia="en-US"/>
        </w:rPr>
      </w:pPr>
      <w:r w:rsidRPr="00DE5E96">
        <w:rPr>
          <w:rFonts w:ascii="Arial" w:hAnsi="Arial" w:cs="Arial"/>
          <w:kern w:val="24"/>
          <w:sz w:val="20"/>
          <w:szCs w:val="20"/>
          <w:lang w:eastAsia="en-US"/>
        </w:rPr>
        <w:t xml:space="preserve">Aanmelden voor deze dag kan alléén door middel van het bijgevoegde aanmeldingsformulier en overmaken van de kosten op rekeningnummer: </w:t>
      </w:r>
    </w:p>
    <w:p w:rsidR="00C42010" w:rsidRPr="00DE5E96" w:rsidRDefault="00C42010" w:rsidP="00C42010">
      <w:pPr>
        <w:spacing w:line="192" w:lineRule="auto"/>
        <w:contextualSpacing/>
        <w:textAlignment w:val="baseline"/>
        <w:rPr>
          <w:rFonts w:ascii="Arial" w:hAnsi="Arial" w:cs="Arial"/>
          <w:kern w:val="24"/>
          <w:sz w:val="20"/>
          <w:szCs w:val="20"/>
          <w:lang w:eastAsia="en-US"/>
        </w:rPr>
      </w:pPr>
      <w:r w:rsidRPr="00DE5E96">
        <w:rPr>
          <w:rFonts w:ascii="Arial" w:hAnsi="Arial" w:cs="Arial"/>
          <w:kern w:val="24"/>
          <w:sz w:val="20"/>
          <w:szCs w:val="20"/>
          <w:lang w:eastAsia="en-US"/>
        </w:rPr>
        <w:t xml:space="preserve">IBAN: NL 98 INGB 0001 9218 63, </w:t>
      </w:r>
    </w:p>
    <w:p w:rsidR="00C42010" w:rsidRPr="00DE5E96" w:rsidRDefault="00C42010" w:rsidP="00C42010">
      <w:pPr>
        <w:spacing w:line="192" w:lineRule="auto"/>
        <w:contextualSpacing/>
        <w:textAlignment w:val="baseline"/>
        <w:rPr>
          <w:rFonts w:ascii="Arial" w:hAnsi="Arial" w:cs="Arial"/>
          <w:kern w:val="24"/>
          <w:sz w:val="20"/>
          <w:szCs w:val="20"/>
          <w:lang w:eastAsia="en-US"/>
        </w:rPr>
      </w:pPr>
      <w:r w:rsidRPr="00DE5E96">
        <w:rPr>
          <w:rFonts w:ascii="Arial" w:hAnsi="Arial" w:cs="Arial"/>
          <w:kern w:val="24"/>
          <w:sz w:val="20"/>
          <w:szCs w:val="20"/>
          <w:lang w:eastAsia="en-US"/>
        </w:rPr>
        <w:t xml:space="preserve">t.n.v. </w:t>
      </w:r>
      <w:r>
        <w:rPr>
          <w:rFonts w:ascii="Arial" w:hAnsi="Arial" w:cs="Arial"/>
          <w:kern w:val="24"/>
          <w:sz w:val="20"/>
          <w:szCs w:val="20"/>
          <w:lang w:eastAsia="en-US"/>
        </w:rPr>
        <w:t xml:space="preserve">Nederlandse vereniging </w:t>
      </w:r>
      <w:proofErr w:type="spellStart"/>
      <w:r>
        <w:rPr>
          <w:rFonts w:ascii="Arial" w:hAnsi="Arial" w:cs="Arial"/>
          <w:kern w:val="24"/>
          <w:sz w:val="20"/>
          <w:szCs w:val="20"/>
          <w:lang w:eastAsia="en-US"/>
        </w:rPr>
        <w:t>preverbale</w:t>
      </w:r>
      <w:proofErr w:type="spellEnd"/>
      <w:r>
        <w:rPr>
          <w:rFonts w:ascii="Arial" w:hAnsi="Arial" w:cs="Arial"/>
          <w:kern w:val="24"/>
          <w:sz w:val="20"/>
          <w:szCs w:val="20"/>
          <w:lang w:eastAsia="en-US"/>
        </w:rPr>
        <w:t xml:space="preserve"> logopedie</w:t>
      </w:r>
      <w:r w:rsidRPr="00DE5E96">
        <w:rPr>
          <w:rFonts w:ascii="Arial" w:hAnsi="Arial" w:cs="Arial"/>
          <w:kern w:val="24"/>
          <w:sz w:val="20"/>
          <w:szCs w:val="20"/>
          <w:lang w:eastAsia="en-US"/>
        </w:rPr>
        <w:t xml:space="preserve"> o.v.v. je naam.</w:t>
      </w:r>
    </w:p>
    <w:p w:rsidR="00C42010" w:rsidRPr="00DE5E96" w:rsidRDefault="00C42010" w:rsidP="00C42010">
      <w:pPr>
        <w:spacing w:line="192" w:lineRule="auto"/>
        <w:contextualSpacing/>
        <w:textAlignment w:val="baseline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C42010" w:rsidRPr="00DE5E96" w:rsidRDefault="00C42010" w:rsidP="00C42010">
      <w:pPr>
        <w:spacing w:line="192" w:lineRule="auto"/>
        <w:contextualSpacing/>
        <w:textAlignment w:val="baseline"/>
        <w:rPr>
          <w:rFonts w:ascii="Arial" w:hAnsi="Arial" w:cs="Arial"/>
          <w:kern w:val="24"/>
          <w:sz w:val="20"/>
          <w:szCs w:val="20"/>
          <w:lang w:eastAsia="en-US"/>
        </w:rPr>
      </w:pPr>
      <w:r w:rsidRPr="00DE5E96">
        <w:rPr>
          <w:rFonts w:ascii="Arial" w:hAnsi="Arial" w:cs="Arial"/>
          <w:kern w:val="24"/>
          <w:sz w:val="20"/>
          <w:szCs w:val="20"/>
          <w:lang w:eastAsia="en-US"/>
        </w:rPr>
        <w:t>Betaling kan tot 7 september 20</w:t>
      </w:r>
      <w:r>
        <w:rPr>
          <w:rFonts w:ascii="Arial" w:hAnsi="Arial" w:cs="Arial"/>
          <w:kern w:val="24"/>
          <w:sz w:val="20"/>
          <w:szCs w:val="20"/>
          <w:lang w:eastAsia="en-US"/>
        </w:rPr>
        <w:t>21</w:t>
      </w:r>
      <w:r w:rsidRPr="00DE5E96">
        <w:rPr>
          <w:rFonts w:ascii="Arial" w:hAnsi="Arial" w:cs="Arial"/>
          <w:kern w:val="24"/>
          <w:sz w:val="20"/>
          <w:szCs w:val="20"/>
          <w:lang w:eastAsia="en-US"/>
        </w:rPr>
        <w:t>, daarna sluit de inschrijving.</w:t>
      </w:r>
    </w:p>
    <w:p w:rsidR="00C42010" w:rsidRPr="00DE5E96" w:rsidRDefault="00C42010" w:rsidP="00C42010">
      <w:pPr>
        <w:spacing w:line="192" w:lineRule="auto"/>
        <w:contextualSpacing/>
        <w:textAlignment w:val="baseline"/>
        <w:rPr>
          <w:rFonts w:ascii="Arial" w:hAnsi="Arial" w:cs="Arial"/>
          <w:kern w:val="24"/>
          <w:sz w:val="20"/>
          <w:szCs w:val="20"/>
          <w:lang w:eastAsia="en-US"/>
        </w:rPr>
      </w:pPr>
      <w:r w:rsidRPr="00DE5E96">
        <w:rPr>
          <w:rFonts w:ascii="Arial" w:hAnsi="Arial" w:cs="Arial"/>
          <w:kern w:val="24"/>
          <w:sz w:val="20"/>
          <w:szCs w:val="20"/>
          <w:lang w:eastAsia="en-US"/>
        </w:rPr>
        <w:t xml:space="preserve">Restitutie van het deelnamebedrag is niet mogelijk. </w:t>
      </w:r>
    </w:p>
    <w:p w:rsidR="00C42010" w:rsidRPr="00DE5E96" w:rsidRDefault="00C42010" w:rsidP="00C42010">
      <w:pPr>
        <w:spacing w:line="192" w:lineRule="auto"/>
        <w:contextualSpacing/>
        <w:textAlignment w:val="baseline"/>
        <w:rPr>
          <w:rFonts w:ascii="Arial" w:hAnsi="Arial" w:cs="Arial"/>
          <w:kern w:val="24"/>
          <w:sz w:val="20"/>
          <w:szCs w:val="20"/>
          <w:lang w:eastAsia="en-US"/>
        </w:rPr>
      </w:pPr>
    </w:p>
    <w:p w:rsidR="00C42010" w:rsidRPr="00DE5E96" w:rsidRDefault="00C42010" w:rsidP="00C42010">
      <w:pPr>
        <w:spacing w:line="192" w:lineRule="auto"/>
        <w:contextualSpacing/>
        <w:textAlignment w:val="baseline"/>
        <w:rPr>
          <w:rFonts w:ascii="Arial" w:hAnsi="Arial" w:cs="Arial"/>
          <w:kern w:val="24"/>
          <w:sz w:val="20"/>
          <w:szCs w:val="20"/>
          <w:lang w:eastAsia="en-US"/>
        </w:rPr>
      </w:pPr>
      <w:r w:rsidRPr="00DE5E96">
        <w:rPr>
          <w:rFonts w:ascii="Arial" w:hAnsi="Arial" w:cs="Arial"/>
          <w:kern w:val="24"/>
          <w:sz w:val="20"/>
          <w:szCs w:val="20"/>
          <w:lang w:eastAsia="en-US"/>
        </w:rPr>
        <w:t>Bij verhindering kan een collega je plaats innemen.</w:t>
      </w:r>
    </w:p>
    <w:p w:rsidR="00C42010" w:rsidRDefault="00C42010" w:rsidP="00C42010">
      <w:pPr>
        <w:rPr>
          <w:rFonts w:ascii="Arial" w:hAnsi="Arial" w:cs="Arial"/>
          <w:kern w:val="24"/>
          <w:sz w:val="20"/>
          <w:szCs w:val="20"/>
          <w:u w:val="single"/>
          <w:lang w:eastAsia="en-US"/>
        </w:rPr>
      </w:pPr>
    </w:p>
    <w:p w:rsidR="00C42010" w:rsidRDefault="000A1E87" w:rsidP="00C42010">
      <w:hyperlink r:id="rId7" w:history="1">
        <w:r w:rsidR="00C42010" w:rsidRPr="00640BEA">
          <w:rPr>
            <w:rStyle w:val="Hyperlink"/>
            <w:rFonts w:ascii="Arial" w:hAnsi="Arial" w:cs="Arial"/>
            <w:kern w:val="24"/>
            <w:sz w:val="20"/>
            <w:szCs w:val="20"/>
            <w:lang w:eastAsia="en-US"/>
          </w:rPr>
          <w:t>info@nvpl.nl</w:t>
        </w:r>
      </w:hyperlink>
      <w:r w:rsidR="00C42010">
        <w:rPr>
          <w:rFonts w:ascii="Arial" w:hAnsi="Arial" w:cs="Arial"/>
          <w:kern w:val="24"/>
          <w:sz w:val="20"/>
          <w:szCs w:val="20"/>
          <w:u w:val="single"/>
          <w:lang w:eastAsia="en-US"/>
        </w:rPr>
        <w:t xml:space="preserve"> </w:t>
      </w:r>
    </w:p>
    <w:sectPr w:rsidR="00C420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87" w:rsidRDefault="000A1E87" w:rsidP="00C42010">
      <w:r>
        <w:separator/>
      </w:r>
    </w:p>
  </w:endnote>
  <w:endnote w:type="continuationSeparator" w:id="0">
    <w:p w:rsidR="000A1E87" w:rsidRDefault="000A1E87" w:rsidP="00C4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87" w:rsidRDefault="000A1E87" w:rsidP="00C42010">
      <w:r>
        <w:separator/>
      </w:r>
    </w:p>
  </w:footnote>
  <w:footnote w:type="continuationSeparator" w:id="0">
    <w:p w:rsidR="000A1E87" w:rsidRDefault="000A1E87" w:rsidP="00C4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10" w:rsidRDefault="00C42010">
    <w:pPr>
      <w:pStyle w:val="Koptekst"/>
    </w:pPr>
    <w:r>
      <w:rPr>
        <w:noProof/>
      </w:rPr>
      <w:drawing>
        <wp:inline distT="0" distB="0" distL="0" distR="0" wp14:anchorId="6F461E04" wp14:editId="6FFA5FE2">
          <wp:extent cx="1638300" cy="1586745"/>
          <wp:effectExtent l="0" t="0" r="0" b="0"/>
          <wp:docPr id="1" name="Afbeelding 1" descr="C:\Users\M\Documents\0-2 jarige werkgroep\Bestuur 2020-2024\Logo NVPL\NVPL_logo_COLOR_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\Documents\0-2 jarige werkgroep\Bestuur 2020-2024\Logo NVPL\NVPL_logo_COLOR_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869" cy="159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4"/>
    <w:rsid w:val="000A1E87"/>
    <w:rsid w:val="00102968"/>
    <w:rsid w:val="00575A44"/>
    <w:rsid w:val="007230C8"/>
    <w:rsid w:val="00A929AF"/>
    <w:rsid w:val="00B20200"/>
    <w:rsid w:val="00C42010"/>
    <w:rsid w:val="00CD020A"/>
    <w:rsid w:val="00E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75A44"/>
    <w:pPr>
      <w:keepNext/>
      <w:jc w:val="center"/>
      <w:outlineLvl w:val="1"/>
    </w:pPr>
    <w:rPr>
      <w:rFonts w:ascii="Arial" w:hAnsi="Arial" w:cs="Arial"/>
      <w:b/>
      <w:bCs/>
      <w:i/>
      <w:sz w:val="52"/>
      <w:szCs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575A44"/>
    <w:rPr>
      <w:rFonts w:ascii="Arial" w:eastAsia="Times New Roman" w:hAnsi="Arial" w:cs="Arial"/>
      <w:b/>
      <w:bCs/>
      <w:i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201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20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201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420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201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0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01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75A44"/>
    <w:pPr>
      <w:keepNext/>
      <w:jc w:val="center"/>
      <w:outlineLvl w:val="1"/>
    </w:pPr>
    <w:rPr>
      <w:rFonts w:ascii="Arial" w:hAnsi="Arial" w:cs="Arial"/>
      <w:b/>
      <w:bCs/>
      <w:i/>
      <w:sz w:val="52"/>
      <w:szCs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575A44"/>
    <w:rPr>
      <w:rFonts w:ascii="Arial" w:eastAsia="Times New Roman" w:hAnsi="Arial" w:cs="Arial"/>
      <w:b/>
      <w:bCs/>
      <w:i/>
      <w:sz w:val="52"/>
      <w:szCs w:val="52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201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20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4201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420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4201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0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01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vp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Machteld Reitmaier</dc:creator>
  <cp:lastModifiedBy>Machteld Reitmaier</cp:lastModifiedBy>
  <cp:revision>4</cp:revision>
  <dcterms:created xsi:type="dcterms:W3CDTF">2021-05-25T19:21:00Z</dcterms:created>
  <dcterms:modified xsi:type="dcterms:W3CDTF">2021-05-26T15:30:00Z</dcterms:modified>
</cp:coreProperties>
</file>